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70" w:rsidRDefault="00932070">
      <w:pPr>
        <w:pStyle w:val="Corpsdetexte"/>
        <w:spacing w:before="0"/>
        <w:ind w:left="0"/>
        <w:rPr>
          <w:rFonts w:ascii="Times New Roman"/>
          <w:sz w:val="20"/>
        </w:rPr>
      </w:pPr>
      <w:bookmarkStart w:id="0" w:name="_Hlk31729473"/>
      <w:bookmarkStart w:id="1" w:name="_GoBack"/>
      <w:bookmarkEnd w:id="1"/>
    </w:p>
    <w:p w:rsidR="00932070" w:rsidRDefault="00932070">
      <w:pPr>
        <w:pStyle w:val="Corpsdetexte"/>
        <w:spacing w:before="0"/>
        <w:ind w:left="0"/>
        <w:rPr>
          <w:rFonts w:ascii="Times New Roman"/>
          <w:sz w:val="20"/>
        </w:rPr>
      </w:pPr>
    </w:p>
    <w:p w:rsidR="00932070" w:rsidRDefault="00932070">
      <w:pPr>
        <w:rPr>
          <w:rFonts w:ascii="Times New Roman"/>
          <w:sz w:val="20"/>
        </w:rPr>
        <w:sectPr w:rsidR="00932070">
          <w:type w:val="continuous"/>
          <w:pgSz w:w="12240" w:h="15840"/>
          <w:pgMar w:top="440" w:right="1320" w:bottom="280" w:left="1340" w:header="720" w:footer="720" w:gutter="0"/>
          <w:cols w:space="720"/>
        </w:sectPr>
      </w:pPr>
    </w:p>
    <w:p w:rsidR="00932070" w:rsidRDefault="00932070">
      <w:pPr>
        <w:pStyle w:val="Corpsdetexte"/>
        <w:spacing w:before="0"/>
        <w:ind w:left="0"/>
        <w:rPr>
          <w:rFonts w:ascii="Times New Roman"/>
          <w:sz w:val="26"/>
        </w:rPr>
      </w:pPr>
    </w:p>
    <w:p w:rsidR="00932070" w:rsidRDefault="00932070">
      <w:pPr>
        <w:pStyle w:val="Corpsdetexte"/>
        <w:spacing w:before="0"/>
        <w:ind w:left="0"/>
        <w:rPr>
          <w:rFonts w:ascii="Times New Roman"/>
          <w:sz w:val="26"/>
        </w:rPr>
      </w:pPr>
    </w:p>
    <w:p w:rsidR="00932070" w:rsidRDefault="00932070">
      <w:pPr>
        <w:pStyle w:val="Corpsdetexte"/>
        <w:spacing w:before="0"/>
        <w:ind w:left="0"/>
        <w:rPr>
          <w:rFonts w:ascii="Times New Roman"/>
          <w:sz w:val="26"/>
        </w:rPr>
      </w:pPr>
    </w:p>
    <w:p w:rsidR="00932070" w:rsidRDefault="004E724C">
      <w:pPr>
        <w:pStyle w:val="Titre1"/>
        <w:numPr>
          <w:ilvl w:val="0"/>
          <w:numId w:val="6"/>
        </w:numPr>
        <w:tabs>
          <w:tab w:val="left" w:pos="460"/>
        </w:tabs>
        <w:spacing w:before="219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-857885</wp:posOffset>
            </wp:positionV>
            <wp:extent cx="608965" cy="596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Tirage_national_triennal_de_2020"/>
      <w:bookmarkStart w:id="3" w:name="1._Règles_générales"/>
      <w:bookmarkEnd w:id="2"/>
      <w:bookmarkEnd w:id="3"/>
      <w:r w:rsidR="00731CA0">
        <w:t>Règles</w:t>
      </w:r>
      <w:r w:rsidR="00731CA0">
        <w:rPr>
          <w:spacing w:val="-4"/>
        </w:rPr>
        <w:t xml:space="preserve"> </w:t>
      </w:r>
      <w:r w:rsidR="00731CA0">
        <w:t>générales</w:t>
      </w:r>
    </w:p>
    <w:p w:rsidR="00932070" w:rsidRDefault="00731CA0">
      <w:pPr>
        <w:spacing w:before="234"/>
        <w:ind w:left="82" w:right="2684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Tirage national triennal de 2020</w:t>
      </w:r>
    </w:p>
    <w:p w:rsidR="00932070" w:rsidRDefault="00932070">
      <w:pPr>
        <w:spacing w:before="117"/>
        <w:ind w:left="82" w:right="2684"/>
        <w:jc w:val="center"/>
        <w:rPr>
          <w:b/>
          <w:sz w:val="28"/>
        </w:rPr>
      </w:pPr>
    </w:p>
    <w:p w:rsidR="00932070" w:rsidRDefault="00932070">
      <w:pPr>
        <w:jc w:val="center"/>
        <w:rPr>
          <w:sz w:val="28"/>
        </w:rPr>
        <w:sectPr w:rsidR="00932070">
          <w:type w:val="continuous"/>
          <w:pgSz w:w="12240" w:h="15840"/>
          <w:pgMar w:top="440" w:right="1320" w:bottom="280" w:left="1340" w:header="720" w:footer="720" w:gutter="0"/>
          <w:cols w:num="2" w:space="720" w:equalWidth="0">
            <w:col w:w="2478" w:space="109"/>
            <w:col w:w="6993"/>
          </w:cols>
        </w:sectPr>
      </w:pPr>
    </w:p>
    <w:p w:rsidR="00932070" w:rsidRDefault="00731CA0">
      <w:pPr>
        <w:pStyle w:val="Paragraphedeliste"/>
        <w:numPr>
          <w:ilvl w:val="1"/>
          <w:numId w:val="6"/>
        </w:numPr>
        <w:tabs>
          <w:tab w:val="left" w:pos="1233"/>
        </w:tabs>
        <w:ind w:right="114" w:hanging="705"/>
        <w:jc w:val="both"/>
        <w:rPr>
          <w:sz w:val="24"/>
        </w:rPr>
      </w:pPr>
      <w:r>
        <w:rPr>
          <w:sz w:val="24"/>
        </w:rPr>
        <w:t xml:space="preserve">Le prix de vente des billets pour le tirage est de </w:t>
      </w:r>
      <w:r w:rsidRPr="005E7EA6">
        <w:rPr>
          <w:sz w:val="24"/>
          <w:u w:val="single"/>
        </w:rPr>
        <w:t>5 $ l’unité</w:t>
      </w:r>
      <w:r>
        <w:rPr>
          <w:sz w:val="24"/>
        </w:rPr>
        <w:t xml:space="preserve"> </w:t>
      </w:r>
      <w:r w:rsidRPr="005E7EA6">
        <w:rPr>
          <w:b/>
          <w:bCs/>
          <w:sz w:val="24"/>
        </w:rPr>
        <w:t xml:space="preserve">et </w:t>
      </w:r>
      <w:r>
        <w:rPr>
          <w:sz w:val="24"/>
        </w:rPr>
        <w:t xml:space="preserve">de </w:t>
      </w:r>
      <w:r w:rsidRPr="005E7EA6">
        <w:rPr>
          <w:sz w:val="24"/>
          <w:u w:val="single"/>
        </w:rPr>
        <w:t>cinq (5) billets pour 20 $</w:t>
      </w:r>
      <w:r>
        <w:rPr>
          <w:sz w:val="24"/>
        </w:rPr>
        <w:t xml:space="preserve"> ou </w:t>
      </w:r>
      <w:r w:rsidRPr="001B1694">
        <w:rPr>
          <w:sz w:val="24"/>
          <w:u w:val="single"/>
        </w:rPr>
        <w:t>multiple de 20 $</w:t>
      </w:r>
      <w:r>
        <w:rPr>
          <w:sz w:val="24"/>
        </w:rPr>
        <w:t xml:space="preserve"> </w:t>
      </w:r>
      <w:r w:rsidR="00013CC8">
        <w:rPr>
          <w:i/>
          <w:sz w:val="24"/>
        </w:rPr>
        <w:t xml:space="preserve">au nom de la </w:t>
      </w:r>
      <w:r>
        <w:rPr>
          <w:i/>
          <w:sz w:val="24"/>
        </w:rPr>
        <w:t xml:space="preserve">même personne </w:t>
      </w:r>
      <w:r>
        <w:rPr>
          <w:sz w:val="24"/>
        </w:rPr>
        <w:t>qui achète les billets.</w:t>
      </w:r>
    </w:p>
    <w:p w:rsidR="009A0BC7" w:rsidRDefault="00731CA0">
      <w:pPr>
        <w:pStyle w:val="Paragraphedeliste"/>
        <w:numPr>
          <w:ilvl w:val="1"/>
          <w:numId w:val="6"/>
        </w:numPr>
        <w:tabs>
          <w:tab w:val="left" w:pos="1233"/>
        </w:tabs>
        <w:ind w:right="117" w:hanging="705"/>
        <w:jc w:val="both"/>
        <w:rPr>
          <w:sz w:val="24"/>
        </w:rPr>
      </w:pPr>
      <w:r>
        <w:rPr>
          <w:sz w:val="24"/>
        </w:rPr>
        <w:t>La vente des billets</w:t>
      </w:r>
      <w:r w:rsidR="009A0BC7">
        <w:rPr>
          <w:sz w:val="24"/>
        </w:rPr>
        <w:t> </w:t>
      </w:r>
      <w:r w:rsidR="006516CE">
        <w:rPr>
          <w:sz w:val="24"/>
        </w:rPr>
        <w:t xml:space="preserve">est </w:t>
      </w:r>
      <w:r w:rsidR="00EA48FB">
        <w:rPr>
          <w:sz w:val="24"/>
        </w:rPr>
        <w:t xml:space="preserve">sous la responsabilité des </w:t>
      </w:r>
      <w:r w:rsidR="009A0BC7">
        <w:rPr>
          <w:sz w:val="24"/>
        </w:rPr>
        <w:t>r</w:t>
      </w:r>
      <w:r>
        <w:rPr>
          <w:sz w:val="24"/>
        </w:rPr>
        <w:t>esponsables des secteurs de la Fondation Laure-Gaudreault (FLG)</w:t>
      </w:r>
      <w:r w:rsidR="009A0BC7">
        <w:rPr>
          <w:sz w:val="24"/>
        </w:rPr>
        <w:t>.</w:t>
      </w:r>
    </w:p>
    <w:p w:rsidR="00A42D71" w:rsidRDefault="009A0BC7" w:rsidP="00A42D71">
      <w:pPr>
        <w:pStyle w:val="Paragraphedeliste"/>
        <w:ind w:left="460" w:right="117" w:firstLine="0"/>
        <w:jc w:val="both"/>
        <w:rPr>
          <w:sz w:val="24"/>
        </w:rPr>
      </w:pPr>
      <w:r>
        <w:rPr>
          <w:sz w:val="24"/>
        </w:rPr>
        <w:t>Au secteur</w:t>
      </w:r>
      <w:r w:rsidR="006516CE">
        <w:rPr>
          <w:sz w:val="24"/>
        </w:rPr>
        <w:t>,</w:t>
      </w:r>
      <w:r>
        <w:rPr>
          <w:sz w:val="24"/>
        </w:rPr>
        <w:t xml:space="preserve"> vous contactez : Gisèle Bisson au </w:t>
      </w:r>
      <w:r w:rsidR="00A42D71">
        <w:rPr>
          <w:sz w:val="24"/>
        </w:rPr>
        <w:t>819 771-6932</w:t>
      </w:r>
    </w:p>
    <w:p w:rsidR="005E7EA6" w:rsidRDefault="005E7EA6" w:rsidP="00A42D71">
      <w:pPr>
        <w:pStyle w:val="Paragraphedeliste"/>
        <w:ind w:left="460" w:right="117" w:firstLine="0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  <w:r w:rsidR="006516CE">
        <w:rPr>
          <w:sz w:val="24"/>
        </w:rPr>
        <w:t xml:space="preserve">  </w:t>
      </w:r>
      <w:r>
        <w:rPr>
          <w:sz w:val="24"/>
        </w:rPr>
        <w:t xml:space="preserve"> Rachel Sullivan au 819 776-2772</w:t>
      </w:r>
    </w:p>
    <w:p w:rsidR="00932070" w:rsidRDefault="006516CE" w:rsidP="00A42D71">
      <w:pPr>
        <w:pStyle w:val="Paragraphedeliste"/>
        <w:ind w:left="460" w:right="117" w:firstLine="0"/>
        <w:jc w:val="both"/>
        <w:rPr>
          <w:sz w:val="24"/>
        </w:rPr>
      </w:pPr>
      <w:r>
        <w:rPr>
          <w:sz w:val="24"/>
        </w:rPr>
        <w:t>Vingt-</w:t>
      </w:r>
      <w:r w:rsidR="00731CA0">
        <w:rPr>
          <w:sz w:val="24"/>
        </w:rPr>
        <w:t>mille (20 000) billets seront disponibles pour le</w:t>
      </w:r>
      <w:r w:rsidR="00731CA0">
        <w:rPr>
          <w:spacing w:val="-10"/>
          <w:sz w:val="24"/>
        </w:rPr>
        <w:t xml:space="preserve"> </w:t>
      </w:r>
      <w:r w:rsidR="00731CA0">
        <w:rPr>
          <w:sz w:val="24"/>
        </w:rPr>
        <w:t>tirage.</w:t>
      </w:r>
    </w:p>
    <w:p w:rsidR="00932070" w:rsidRDefault="00731CA0" w:rsidP="005E7EA6">
      <w:pPr>
        <w:pStyle w:val="Paragraphedeliste"/>
        <w:numPr>
          <w:ilvl w:val="1"/>
          <w:numId w:val="6"/>
        </w:numPr>
        <w:tabs>
          <w:tab w:val="left" w:pos="1233"/>
        </w:tabs>
        <w:spacing w:before="122" w:line="237" w:lineRule="auto"/>
        <w:ind w:right="116" w:hanging="705"/>
        <w:jc w:val="both"/>
        <w:rPr>
          <w:i/>
          <w:sz w:val="24"/>
        </w:rPr>
      </w:pPr>
      <w:r>
        <w:rPr>
          <w:sz w:val="24"/>
        </w:rPr>
        <w:t>Le tirage est ouvert à toute personne ou</w:t>
      </w:r>
      <w:r w:rsidR="006516CE">
        <w:rPr>
          <w:sz w:val="24"/>
        </w:rPr>
        <w:t xml:space="preserve"> à tout</w:t>
      </w:r>
      <w:r>
        <w:rPr>
          <w:sz w:val="24"/>
        </w:rPr>
        <w:t xml:space="preserve"> organisme. Cependant</w:t>
      </w:r>
      <w:r w:rsidR="006516CE">
        <w:rPr>
          <w:sz w:val="24"/>
        </w:rPr>
        <w:t>,</w:t>
      </w:r>
      <w:r>
        <w:rPr>
          <w:sz w:val="24"/>
        </w:rPr>
        <w:t xml:space="preserve"> le </w:t>
      </w:r>
      <w:r>
        <w:rPr>
          <w:b/>
          <w:sz w:val="24"/>
        </w:rPr>
        <w:t xml:space="preserve">tirage est limité aux résidents du Québec </w:t>
      </w:r>
      <w:r>
        <w:rPr>
          <w:i/>
          <w:sz w:val="24"/>
        </w:rPr>
        <w:t>(adresse du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Québec</w:t>
      </w:r>
      <w:r w:rsidR="001B1694">
        <w:rPr>
          <w:i/>
          <w:sz w:val="24"/>
        </w:rPr>
        <w:t>, loi des loteries du Québec</w:t>
      </w:r>
      <w:r>
        <w:rPr>
          <w:i/>
          <w:sz w:val="24"/>
        </w:rPr>
        <w:t>).</w:t>
      </w:r>
    </w:p>
    <w:p w:rsidR="001B1694" w:rsidRPr="001B1694" w:rsidRDefault="001B1694" w:rsidP="001B1694">
      <w:pPr>
        <w:tabs>
          <w:tab w:val="left" w:pos="1233"/>
        </w:tabs>
        <w:spacing w:before="122" w:line="237" w:lineRule="auto"/>
        <w:ind w:left="527" w:right="116"/>
        <w:jc w:val="both"/>
        <w:rPr>
          <w:iCs/>
          <w:sz w:val="24"/>
        </w:rPr>
      </w:pPr>
      <w:r>
        <w:rPr>
          <w:b/>
          <w:bCs/>
          <w:iCs/>
          <w:sz w:val="24"/>
        </w:rPr>
        <w:t xml:space="preserve">Note de Nicole: </w:t>
      </w:r>
      <w:r>
        <w:rPr>
          <w:iCs/>
          <w:sz w:val="24"/>
        </w:rPr>
        <w:t>Encore une belle façon de gâter vos enfants ou petits</w:t>
      </w:r>
      <w:r w:rsidR="00944D48">
        <w:rPr>
          <w:iCs/>
          <w:sz w:val="24"/>
        </w:rPr>
        <w:t>-</w:t>
      </w:r>
      <w:r>
        <w:rPr>
          <w:iCs/>
          <w:sz w:val="24"/>
        </w:rPr>
        <w:t>enfants (adresse Québec)</w:t>
      </w:r>
    </w:p>
    <w:p w:rsidR="005E7EA6" w:rsidRDefault="005E7EA6" w:rsidP="005E7EA6">
      <w:pPr>
        <w:tabs>
          <w:tab w:val="left" w:pos="1233"/>
        </w:tabs>
        <w:spacing w:before="122" w:line="237" w:lineRule="auto"/>
        <w:ind w:right="116"/>
        <w:jc w:val="both"/>
        <w:rPr>
          <w:i/>
          <w:sz w:val="24"/>
        </w:rPr>
      </w:pPr>
    </w:p>
    <w:p w:rsidR="005E7EA6" w:rsidRDefault="005E7EA6" w:rsidP="005E7EA6">
      <w:pPr>
        <w:pStyle w:val="Corpsdetexte"/>
        <w:spacing w:before="10"/>
        <w:ind w:left="0"/>
        <w:rPr>
          <w:sz w:val="20"/>
        </w:rPr>
      </w:pPr>
    </w:p>
    <w:p w:rsidR="005E7EA6" w:rsidRDefault="005E7EA6" w:rsidP="005E7EA6">
      <w:pPr>
        <w:pStyle w:val="Titre1"/>
        <w:numPr>
          <w:ilvl w:val="0"/>
          <w:numId w:val="6"/>
        </w:numPr>
        <w:tabs>
          <w:tab w:val="left" w:pos="460"/>
        </w:tabs>
        <w:spacing w:line="448" w:lineRule="auto"/>
        <w:ind w:right="5007"/>
      </w:pPr>
      <w:r>
        <w:t>La liste des prix remis lors du tirage Catégorie Diamant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465"/>
        </w:tabs>
        <w:spacing w:before="0" w:line="216" w:lineRule="exact"/>
        <w:ind w:hanging="775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RésAut</w:t>
      </w:r>
      <w:proofErr w:type="spellEnd"/>
      <w:r>
        <w:rPr>
          <w:sz w:val="24"/>
        </w:rPr>
        <w:tab/>
        <w:t>chèque de 5 000</w:t>
      </w:r>
      <w:r>
        <w:rPr>
          <w:spacing w:val="-4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465"/>
        </w:tabs>
        <w:ind w:hanging="775"/>
        <w:rPr>
          <w:sz w:val="24"/>
        </w:rPr>
      </w:pPr>
      <w:r>
        <w:rPr>
          <w:sz w:val="24"/>
        </w:rPr>
        <w:t>SSQ Société</w:t>
      </w:r>
      <w:r>
        <w:rPr>
          <w:spacing w:val="-6"/>
          <w:sz w:val="24"/>
        </w:rPr>
        <w:t xml:space="preserve"> </w:t>
      </w:r>
      <w:r>
        <w:rPr>
          <w:sz w:val="24"/>
        </w:rPr>
        <w:t>d’Assurance-Vie</w:t>
      </w:r>
      <w:r>
        <w:rPr>
          <w:spacing w:val="-2"/>
          <w:sz w:val="24"/>
        </w:rPr>
        <w:t xml:space="preserve"> </w:t>
      </w:r>
      <w:r>
        <w:rPr>
          <w:sz w:val="24"/>
        </w:rPr>
        <w:t>Inc.</w:t>
      </w:r>
      <w:r>
        <w:rPr>
          <w:sz w:val="24"/>
        </w:rPr>
        <w:tab/>
      </w:r>
      <w:proofErr w:type="gramStart"/>
      <w:r>
        <w:rPr>
          <w:sz w:val="24"/>
        </w:rPr>
        <w:t>chèque</w:t>
      </w:r>
      <w:proofErr w:type="gramEnd"/>
      <w:r>
        <w:rPr>
          <w:sz w:val="24"/>
        </w:rPr>
        <w:t xml:space="preserve"> de 5 000</w:t>
      </w:r>
      <w:r>
        <w:rPr>
          <w:spacing w:val="-4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Titre1"/>
        <w:spacing w:before="180"/>
        <w:ind w:left="457" w:firstLine="0"/>
      </w:pPr>
      <w:r>
        <w:t>Catégorie Argent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465"/>
        </w:tabs>
        <w:spacing w:before="180"/>
        <w:ind w:hanging="775"/>
        <w:rPr>
          <w:sz w:val="24"/>
        </w:rPr>
      </w:pPr>
      <w:r>
        <w:rPr>
          <w:sz w:val="24"/>
        </w:rPr>
        <w:t>Caisse</w:t>
      </w:r>
      <w:r>
        <w:rPr>
          <w:spacing w:val="-3"/>
          <w:sz w:val="24"/>
        </w:rPr>
        <w:t xml:space="preserve"> </w:t>
      </w:r>
      <w:r>
        <w:rPr>
          <w:sz w:val="24"/>
        </w:rPr>
        <w:t>d’Économie</w:t>
      </w:r>
      <w:r>
        <w:rPr>
          <w:spacing w:val="-3"/>
          <w:sz w:val="24"/>
        </w:rPr>
        <w:t xml:space="preserve"> </w:t>
      </w:r>
      <w:r>
        <w:rPr>
          <w:sz w:val="24"/>
        </w:rPr>
        <w:t>Solidaire</w:t>
      </w:r>
      <w:r>
        <w:rPr>
          <w:sz w:val="24"/>
        </w:rPr>
        <w:tab/>
        <w:t>chèque de 1 000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465"/>
        </w:tabs>
        <w:ind w:hanging="775"/>
        <w:rPr>
          <w:sz w:val="24"/>
        </w:rPr>
      </w:pPr>
      <w:r>
        <w:rPr>
          <w:sz w:val="24"/>
        </w:rPr>
        <w:t>CSQ</w:t>
      </w:r>
      <w:r>
        <w:rPr>
          <w:sz w:val="24"/>
        </w:rPr>
        <w:tab/>
        <w:t>chèque de 1 000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465"/>
        </w:tabs>
        <w:ind w:hanging="775"/>
        <w:rPr>
          <w:sz w:val="24"/>
        </w:rPr>
      </w:pPr>
      <w:r>
        <w:rPr>
          <w:sz w:val="24"/>
        </w:rPr>
        <w:t>AREQ</w:t>
      </w:r>
      <w:r>
        <w:rPr>
          <w:sz w:val="24"/>
        </w:rPr>
        <w:tab/>
        <w:t>chèque de 1 000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Titre1"/>
        <w:spacing w:before="180"/>
        <w:ind w:left="457" w:firstLine="0"/>
      </w:pPr>
      <w:r>
        <w:t>Catégorie Bronze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667"/>
        </w:tabs>
        <w:spacing w:before="180"/>
        <w:ind w:hanging="775"/>
        <w:rPr>
          <w:sz w:val="24"/>
        </w:rPr>
      </w:pPr>
      <w:r>
        <w:rPr>
          <w:sz w:val="24"/>
        </w:rPr>
        <w:t>Fonds de</w:t>
      </w:r>
      <w:r>
        <w:rPr>
          <w:spacing w:val="-6"/>
          <w:sz w:val="24"/>
        </w:rPr>
        <w:t xml:space="preserve"> </w:t>
      </w:r>
      <w:r>
        <w:rPr>
          <w:sz w:val="24"/>
        </w:rPr>
        <w:t>Solidarité</w:t>
      </w:r>
      <w:r>
        <w:rPr>
          <w:spacing w:val="-3"/>
          <w:sz w:val="24"/>
        </w:rPr>
        <w:t xml:space="preserve"> </w:t>
      </w:r>
      <w:r>
        <w:rPr>
          <w:sz w:val="24"/>
        </w:rPr>
        <w:t>FTQ</w:t>
      </w:r>
      <w:r>
        <w:rPr>
          <w:sz w:val="24"/>
        </w:rPr>
        <w:tab/>
        <w:t>chèque de 500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Paragraphedeliste"/>
        <w:numPr>
          <w:ilvl w:val="0"/>
          <w:numId w:val="5"/>
        </w:numPr>
        <w:tabs>
          <w:tab w:val="left" w:pos="1232"/>
          <w:tab w:val="left" w:pos="1233"/>
          <w:tab w:val="left" w:leader="dot" w:pos="7667"/>
        </w:tabs>
        <w:ind w:hanging="775"/>
        <w:rPr>
          <w:sz w:val="24"/>
        </w:rPr>
      </w:pPr>
      <w:r>
        <w:rPr>
          <w:sz w:val="24"/>
        </w:rPr>
        <w:t>Don personnel du président,</w:t>
      </w:r>
      <w:r>
        <w:rPr>
          <w:spacing w:val="-13"/>
          <w:sz w:val="24"/>
        </w:rPr>
        <w:t xml:space="preserve"> </w:t>
      </w:r>
      <w:r>
        <w:rPr>
          <w:sz w:val="24"/>
        </w:rPr>
        <w:t>Robert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Gaulin</w:t>
      </w:r>
      <w:proofErr w:type="spellEnd"/>
      <w:r>
        <w:rPr>
          <w:sz w:val="24"/>
        </w:rPr>
        <w:tab/>
        <w:t>chèque de 500</w:t>
      </w:r>
      <w:r>
        <w:rPr>
          <w:spacing w:val="-5"/>
          <w:sz w:val="24"/>
        </w:rPr>
        <w:t xml:space="preserve"> </w:t>
      </w:r>
      <w:r>
        <w:rPr>
          <w:sz w:val="24"/>
        </w:rPr>
        <w:t>$</w:t>
      </w:r>
    </w:p>
    <w:p w:rsidR="005E7EA6" w:rsidRDefault="005E7EA6" w:rsidP="005E7EA6">
      <w:pPr>
        <w:pStyle w:val="Corpsdetexte"/>
        <w:tabs>
          <w:tab w:val="left" w:pos="1232"/>
          <w:tab w:val="left" w:leader="dot" w:pos="7213"/>
        </w:tabs>
        <w:ind w:left="457"/>
      </w:pPr>
      <w:r>
        <w:rPr>
          <w:b/>
        </w:rPr>
        <w:t>8 à</w:t>
      </w:r>
      <w:r>
        <w:rPr>
          <w:b/>
          <w:spacing w:val="-1"/>
        </w:rPr>
        <w:t xml:space="preserve"> </w:t>
      </w:r>
      <w:r>
        <w:rPr>
          <w:b/>
        </w:rPr>
        <w:t>17</w:t>
      </w:r>
      <w:r>
        <w:t>. FLG</w:t>
      </w:r>
      <w:r>
        <w:tab/>
        <w:t>10 chèques de 200</w:t>
      </w:r>
      <w:r>
        <w:rPr>
          <w:spacing w:val="-7"/>
        </w:rPr>
        <w:t xml:space="preserve"> </w:t>
      </w:r>
      <w:r>
        <w:t>$</w:t>
      </w:r>
    </w:p>
    <w:p w:rsidR="005E7EA6" w:rsidRDefault="005E7EA6" w:rsidP="005E7EA6">
      <w:pPr>
        <w:pStyle w:val="Corpsdetexte"/>
        <w:tabs>
          <w:tab w:val="left" w:pos="1232"/>
          <w:tab w:val="left" w:leader="dot" w:pos="5507"/>
        </w:tabs>
        <w:ind w:left="457"/>
      </w:pPr>
      <w:r>
        <w:rPr>
          <w:b/>
        </w:rPr>
        <w:t>18</w:t>
      </w:r>
      <w:r>
        <w:t>.</w:t>
      </w:r>
      <w:r>
        <w:tab/>
        <w:t>Énergie-Cardio</w:t>
      </w:r>
      <w:r>
        <w:rPr>
          <w:spacing w:val="-2"/>
        </w:rPr>
        <w:t xml:space="preserve"> </w:t>
      </w:r>
      <w:r>
        <w:t>:</w:t>
      </w:r>
      <w:r>
        <w:tab/>
        <w:t>un bon d’achat d’une valeur de 120</w:t>
      </w:r>
      <w:r>
        <w:rPr>
          <w:spacing w:val="-18"/>
        </w:rPr>
        <w:t xml:space="preserve"> </w:t>
      </w:r>
      <w:r>
        <w:t>$</w:t>
      </w:r>
    </w:p>
    <w:p w:rsidR="005E7EA6" w:rsidRDefault="005E7EA6" w:rsidP="005E7EA6">
      <w:pPr>
        <w:pStyle w:val="Corpsdetexte"/>
        <w:spacing w:before="0"/>
        <w:ind w:left="5040"/>
      </w:pPr>
      <w:r>
        <w:t xml:space="preserve">      </w:t>
      </w:r>
      <w:proofErr w:type="gramStart"/>
      <w:r>
        <w:t>pour</w:t>
      </w:r>
      <w:proofErr w:type="gramEnd"/>
      <w:r>
        <w:t xml:space="preserve"> un abonnement de trois (3)</w:t>
      </w:r>
      <w:r>
        <w:rPr>
          <w:spacing w:val="-10"/>
        </w:rPr>
        <w:t xml:space="preserve"> </w:t>
      </w:r>
      <w:r>
        <w:t>mois</w:t>
      </w:r>
    </w:p>
    <w:p w:rsidR="005E7EA6" w:rsidRDefault="005E7EA6" w:rsidP="005E7EA6"/>
    <w:p w:rsidR="005E7EA6" w:rsidRDefault="005E7EA6" w:rsidP="005E7EA6"/>
    <w:p w:rsidR="005E7EA6" w:rsidRDefault="005E7EA6" w:rsidP="005E7EA6">
      <w:pPr>
        <w:pStyle w:val="Paragraphedeliste"/>
        <w:tabs>
          <w:tab w:val="left" w:pos="1233"/>
        </w:tabs>
        <w:ind w:right="115" w:firstLine="0"/>
        <w:jc w:val="both"/>
        <w:rPr>
          <w:sz w:val="24"/>
        </w:rPr>
      </w:pPr>
      <w:r>
        <w:rPr>
          <w:sz w:val="24"/>
        </w:rPr>
        <w:t>La liste des personnes gagnantes sera publiée sur le site Internet de la FLG à la fin du tirage et dans le numéro suivant de la Petite</w:t>
      </w:r>
      <w:r>
        <w:rPr>
          <w:spacing w:val="-12"/>
          <w:sz w:val="24"/>
        </w:rPr>
        <w:t xml:space="preserve"> </w:t>
      </w:r>
      <w:r>
        <w:rPr>
          <w:sz w:val="24"/>
        </w:rPr>
        <w:t>feuille.</w:t>
      </w:r>
    </w:p>
    <w:p w:rsidR="005E7EA6" w:rsidRDefault="005E7EA6" w:rsidP="005E7EA6">
      <w:pPr>
        <w:pStyle w:val="Paragraphedeliste"/>
        <w:tabs>
          <w:tab w:val="left" w:pos="1232"/>
          <w:tab w:val="left" w:pos="1233"/>
        </w:tabs>
        <w:ind w:right="408" w:firstLine="0"/>
        <w:rPr>
          <w:sz w:val="24"/>
        </w:rPr>
      </w:pPr>
      <w:r>
        <w:rPr>
          <w:sz w:val="24"/>
        </w:rPr>
        <w:t>Toutes les personnes gagnantes recevront leur prix avant la fin du mois de juin 2020.</w:t>
      </w:r>
    </w:p>
    <w:bookmarkEnd w:id="0"/>
    <w:p w:rsidR="005E7EA6" w:rsidRDefault="005E7EA6" w:rsidP="005E7EA6">
      <w:pPr>
        <w:pStyle w:val="Paragraphedeliste"/>
        <w:tabs>
          <w:tab w:val="left" w:pos="1232"/>
          <w:tab w:val="left" w:pos="1233"/>
        </w:tabs>
        <w:ind w:right="408" w:firstLine="0"/>
        <w:rPr>
          <w:sz w:val="24"/>
        </w:rPr>
      </w:pPr>
    </w:p>
    <w:p w:rsidR="005E7EA6" w:rsidRPr="005E7EA6" w:rsidRDefault="005E7EA6" w:rsidP="005E7EA6">
      <w:pPr>
        <w:tabs>
          <w:tab w:val="left" w:pos="1233"/>
        </w:tabs>
        <w:spacing w:before="122" w:line="237" w:lineRule="auto"/>
        <w:ind w:right="116"/>
        <w:jc w:val="both"/>
        <w:rPr>
          <w:iCs/>
          <w:sz w:val="24"/>
        </w:rPr>
        <w:sectPr w:rsidR="005E7EA6" w:rsidRPr="005E7EA6">
          <w:type w:val="continuous"/>
          <w:pgSz w:w="12240" w:h="15840"/>
          <w:pgMar w:top="440" w:right="1320" w:bottom="280" w:left="1340" w:header="720" w:footer="720" w:gutter="0"/>
          <w:cols w:space="720"/>
        </w:sectPr>
      </w:pPr>
    </w:p>
    <w:p w:rsidR="00932070" w:rsidRDefault="00932070">
      <w:pPr>
        <w:pStyle w:val="Corpsdetexte"/>
        <w:spacing w:before="10"/>
        <w:ind w:left="0"/>
        <w:rPr>
          <w:sz w:val="20"/>
        </w:rPr>
      </w:pPr>
      <w:bookmarkStart w:id="4" w:name="2._Vente_de_billets_par_Internet"/>
      <w:bookmarkEnd w:id="4"/>
    </w:p>
    <w:p w:rsidR="004E724C" w:rsidRPr="004E724C" w:rsidRDefault="004E724C" w:rsidP="004E724C">
      <w:pPr>
        <w:pStyle w:val="Paragraphedeliste"/>
        <w:tabs>
          <w:tab w:val="left" w:pos="1232"/>
          <w:tab w:val="left" w:pos="1233"/>
        </w:tabs>
        <w:ind w:right="408" w:firstLine="0"/>
        <w:rPr>
          <w:sz w:val="24"/>
        </w:rPr>
        <w:sectPr w:rsidR="004E724C" w:rsidRPr="004E724C">
          <w:footerReference w:type="default" r:id="rId8"/>
          <w:pgSz w:w="12240" w:h="15840"/>
          <w:pgMar w:top="1420" w:right="1320" w:bottom="960" w:left="1340" w:header="0" w:footer="768" w:gutter="0"/>
          <w:pgNumType w:start="2"/>
          <w:cols w:space="720"/>
        </w:sectPr>
      </w:pPr>
      <w:bookmarkStart w:id="5" w:name="3._La_liste_des_prix_remis_lors_du_tirag"/>
      <w:bookmarkEnd w:id="5"/>
    </w:p>
    <w:p w:rsidR="00932070" w:rsidRDefault="00932070">
      <w:pPr>
        <w:rPr>
          <w:sz w:val="24"/>
        </w:rPr>
        <w:sectPr w:rsidR="00932070">
          <w:pgSz w:w="12240" w:h="15840"/>
          <w:pgMar w:top="1200" w:right="1320" w:bottom="960" w:left="1340" w:header="0" w:footer="768" w:gutter="0"/>
          <w:cols w:space="720"/>
        </w:sectPr>
      </w:pPr>
      <w:bookmarkStart w:id="6" w:name="4._Le_déroulement_du_tirage"/>
      <w:bookmarkEnd w:id="6"/>
    </w:p>
    <w:p w:rsidR="00932070" w:rsidRDefault="00932070" w:rsidP="004E724C">
      <w:pPr>
        <w:pStyle w:val="Titre1"/>
        <w:tabs>
          <w:tab w:val="left" w:pos="460"/>
        </w:tabs>
        <w:spacing w:before="70"/>
        <w:ind w:firstLine="0"/>
      </w:pPr>
    </w:p>
    <w:sectPr w:rsidR="00932070">
      <w:pgSz w:w="12240" w:h="15840"/>
      <w:pgMar w:top="1200" w:right="1320" w:bottom="960" w:left="134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C2" w:rsidRDefault="00515DC2">
      <w:r>
        <w:separator/>
      </w:r>
    </w:p>
  </w:endnote>
  <w:endnote w:type="continuationSeparator" w:id="0">
    <w:p w:rsidR="00515DC2" w:rsidRDefault="005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070" w:rsidRDefault="004E724C">
    <w:pPr>
      <w:pStyle w:val="Corpsdetexte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9431020</wp:posOffset>
              </wp:positionV>
              <wp:extent cx="11493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070" w:rsidRDefault="00731CA0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235">
                            <w:rPr>
                              <w:noProof/>
                              <w:w w:val="8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742.6pt;width:9.0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Ya5wEAALUDAAAOAAAAZHJzL2Uyb0RvYy54bWysU9tu1DAQfUfiHyy/s9ksLSrRZqvSqgip&#10;XKSWD3AcO7GIPWbs3WT5esbOZinwhnixJuPxmTNnTrbXkx3YQWEw4GpertacKSehNa6r+den+1dX&#10;nIUoXCsGcKrmRxX49e7li+3oK7WBHoZWISMQF6rR17yP0VdFEWSvrAgr8MrRpQa0ItIndkWLYiR0&#10;OxSb9fpNMQK2HkGqECh7N1/yXcbXWsn4WeugIhtqTtxiPjGfTTqL3VZUHQrfG3miIf6BhRXGUdMz&#10;1J2Igu3R/AVljUQIoONKgi1AayNVnoGmKdd/TPPYC6/yLCRO8GeZwv+DlZ8OX5CZtuYbzpywtKIn&#10;NUX2DiZWJnVGHyoqevRUFidK05bzpME/gPwWmIPbXrhO3SDC2CvRErv8snj2dMYJCaQZP0JLbcQ+&#10;QgaaNNokHYnBCJ22dDxvJlGRqWV58fb1JWeSrsqrzebiMnErRLU89hjiewWWpaDmSIvP4OLwEOJc&#10;upSkXg7uzTDk5Q/utwRhpkwmn/jOzOPUTCcxGmiPNAbC7CXyPgU94A/ORvJRzcP3vUDF2fDBkRTJ&#10;dEuAS9AsgXCSntY8cjaHt3E2596j6XpCnsV2cENyaZNHSbrOLE48yRtZjJOPk/mef+eqX3/b7icA&#10;AAD//wMAUEsDBBQABgAIAAAAIQBW23qK4gAAAA8BAAAPAAAAZHJzL2Rvd25yZXYueG1sTI/BTsMw&#10;EETvSPyDtZW4UbuliZI0TlUhOCEh0nDg6CRuYjVeh9htw9+zPcFtRvs0O5PvZjuwi568cShhtRTA&#10;NDauNdhJ+KxeHxNgPihs1eBQS/jRHnbF/V2ustZdsdSXQ+gYhaDPlIQ+hDHj3De9tsov3aiRbkc3&#10;WRXITh1vJ3WlcDvwtRAxt8ogfejVqJ973ZwOZyth/4Xli/l+rz/KY2mqKhX4Fp+kfFjM+y2woOfw&#10;B8OtPlWHgjrV7oytZwN5EUcpsaQ2SbQGdmNEsqGBNalo9ZQCL3L+f0fxCwAA//8DAFBLAQItABQA&#10;BgAIAAAAIQC2gziS/gAAAOEBAAATAAAAAAAAAAAAAAAAAAAAAABbQ29udGVudF9UeXBlc10ueG1s&#10;UEsBAi0AFAAGAAgAAAAhADj9If/WAAAAlAEAAAsAAAAAAAAAAAAAAAAALwEAAF9yZWxzLy5yZWxz&#10;UEsBAi0AFAAGAAgAAAAhAFUe5hrnAQAAtQMAAA4AAAAAAAAAAAAAAAAALgIAAGRycy9lMm9Eb2Mu&#10;eG1sUEsBAi0AFAAGAAgAAAAhAFbbeoriAAAADwEAAA8AAAAAAAAAAAAAAAAAQQQAAGRycy9kb3du&#10;cmV2LnhtbFBLBQYAAAAABAAEAPMAAABQBQAAAAA=&#10;" filled="f" stroked="f">
              <v:textbox inset="0,0,0,0">
                <w:txbxContent>
                  <w:p w:rsidR="00932070" w:rsidRDefault="00731CA0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8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235">
                      <w:rPr>
                        <w:noProof/>
                        <w:w w:val="8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C2" w:rsidRDefault="00515DC2">
      <w:r>
        <w:separator/>
      </w:r>
    </w:p>
  </w:footnote>
  <w:footnote w:type="continuationSeparator" w:id="0">
    <w:p w:rsidR="00515DC2" w:rsidRDefault="0051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7EB"/>
    <w:multiLevelType w:val="hybridMultilevel"/>
    <w:tmpl w:val="FDECE3A0"/>
    <w:lvl w:ilvl="0" w:tplc="12685D7E">
      <w:start w:val="819"/>
      <w:numFmt w:val="decimal"/>
      <w:lvlText w:val="%1"/>
      <w:lvlJc w:val="left"/>
      <w:pPr>
        <w:ind w:left="1637" w:hanging="4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312" w:hanging="360"/>
      </w:pPr>
    </w:lvl>
    <w:lvl w:ilvl="2" w:tplc="0C0C001B" w:tentative="1">
      <w:start w:val="1"/>
      <w:numFmt w:val="lowerRoman"/>
      <w:lvlText w:val="%3."/>
      <w:lvlJc w:val="right"/>
      <w:pPr>
        <w:ind w:left="3032" w:hanging="180"/>
      </w:pPr>
    </w:lvl>
    <w:lvl w:ilvl="3" w:tplc="0C0C000F" w:tentative="1">
      <w:start w:val="1"/>
      <w:numFmt w:val="decimal"/>
      <w:lvlText w:val="%4."/>
      <w:lvlJc w:val="left"/>
      <w:pPr>
        <w:ind w:left="3752" w:hanging="360"/>
      </w:pPr>
    </w:lvl>
    <w:lvl w:ilvl="4" w:tplc="0C0C0019" w:tentative="1">
      <w:start w:val="1"/>
      <w:numFmt w:val="lowerLetter"/>
      <w:lvlText w:val="%5."/>
      <w:lvlJc w:val="left"/>
      <w:pPr>
        <w:ind w:left="4472" w:hanging="360"/>
      </w:pPr>
    </w:lvl>
    <w:lvl w:ilvl="5" w:tplc="0C0C001B" w:tentative="1">
      <w:start w:val="1"/>
      <w:numFmt w:val="lowerRoman"/>
      <w:lvlText w:val="%6."/>
      <w:lvlJc w:val="right"/>
      <w:pPr>
        <w:ind w:left="5192" w:hanging="180"/>
      </w:pPr>
    </w:lvl>
    <w:lvl w:ilvl="6" w:tplc="0C0C000F" w:tentative="1">
      <w:start w:val="1"/>
      <w:numFmt w:val="decimal"/>
      <w:lvlText w:val="%7."/>
      <w:lvlJc w:val="left"/>
      <w:pPr>
        <w:ind w:left="5912" w:hanging="360"/>
      </w:pPr>
    </w:lvl>
    <w:lvl w:ilvl="7" w:tplc="0C0C0019" w:tentative="1">
      <w:start w:val="1"/>
      <w:numFmt w:val="lowerLetter"/>
      <w:lvlText w:val="%8."/>
      <w:lvlJc w:val="left"/>
      <w:pPr>
        <w:ind w:left="6632" w:hanging="360"/>
      </w:pPr>
    </w:lvl>
    <w:lvl w:ilvl="8" w:tplc="0C0C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 w15:restartNumberingAfterBreak="0">
    <w:nsid w:val="267E702A"/>
    <w:multiLevelType w:val="multilevel"/>
    <w:tmpl w:val="0F62A0C2"/>
    <w:lvl w:ilvl="0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232" w:hanging="706"/>
      </w:pPr>
      <w:rPr>
        <w:rFonts w:ascii="Arial" w:eastAsia="Arial" w:hAnsi="Arial" w:cs="Arial" w:hint="default"/>
        <w:b/>
        <w:bCs/>
        <w:w w:val="99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1377" w:hanging="706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1515" w:hanging="706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1652" w:hanging="706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1790" w:hanging="706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1927" w:hanging="706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2065" w:hanging="706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2202" w:hanging="706"/>
      </w:pPr>
      <w:rPr>
        <w:rFonts w:hint="default"/>
        <w:lang w:val="fr-CA" w:eastAsia="fr-CA" w:bidi="fr-CA"/>
      </w:rPr>
    </w:lvl>
  </w:abstractNum>
  <w:abstractNum w:abstractNumId="2" w15:restartNumberingAfterBreak="0">
    <w:nsid w:val="2C364299"/>
    <w:multiLevelType w:val="multilevel"/>
    <w:tmpl w:val="C4B8802C"/>
    <w:lvl w:ilvl="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232" w:hanging="773"/>
      </w:pPr>
      <w:rPr>
        <w:rFonts w:ascii="Arial" w:eastAsia="Arial" w:hAnsi="Arial" w:cs="Arial" w:hint="default"/>
        <w:b/>
        <w:bCs/>
        <w:w w:val="99"/>
        <w:sz w:val="24"/>
        <w:szCs w:val="24"/>
        <w:lang w:val="fr-CA" w:eastAsia="fr-CA" w:bidi="fr-CA"/>
      </w:rPr>
    </w:lvl>
    <w:lvl w:ilvl="2">
      <w:numFmt w:val="bullet"/>
      <w:lvlText w:val=""/>
      <w:lvlJc w:val="left"/>
      <w:pPr>
        <w:ind w:left="1660" w:hanging="428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3">
      <w:numFmt w:val="bullet"/>
      <w:lvlText w:val="•"/>
      <w:lvlJc w:val="left"/>
      <w:pPr>
        <w:ind w:left="1660" w:hanging="428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2791" w:hanging="428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3922" w:hanging="428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5054" w:hanging="428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6185" w:hanging="428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7317" w:hanging="428"/>
      </w:pPr>
      <w:rPr>
        <w:rFonts w:hint="default"/>
        <w:lang w:val="fr-CA" w:eastAsia="fr-CA" w:bidi="fr-CA"/>
      </w:rPr>
    </w:lvl>
  </w:abstractNum>
  <w:abstractNum w:abstractNumId="3" w15:restartNumberingAfterBreak="0">
    <w:nsid w:val="3D1C182E"/>
    <w:multiLevelType w:val="hybridMultilevel"/>
    <w:tmpl w:val="B4B4D506"/>
    <w:lvl w:ilvl="0" w:tplc="EC865A24">
      <w:start w:val="1"/>
      <w:numFmt w:val="lowerLetter"/>
      <w:lvlText w:val="%1)"/>
      <w:lvlJc w:val="left"/>
      <w:pPr>
        <w:ind w:left="1232" w:hanging="706"/>
      </w:pPr>
      <w:rPr>
        <w:rFonts w:ascii="Arial" w:eastAsia="Arial" w:hAnsi="Arial" w:cs="Arial" w:hint="default"/>
        <w:b/>
        <w:bCs/>
        <w:w w:val="99"/>
        <w:sz w:val="24"/>
        <w:szCs w:val="24"/>
        <w:lang w:val="fr-CA" w:eastAsia="fr-CA" w:bidi="fr-CA"/>
      </w:rPr>
    </w:lvl>
    <w:lvl w:ilvl="1" w:tplc="9CFCE4BE">
      <w:numFmt w:val="bullet"/>
      <w:lvlText w:val="•"/>
      <w:lvlJc w:val="left"/>
      <w:pPr>
        <w:ind w:left="2074" w:hanging="706"/>
      </w:pPr>
      <w:rPr>
        <w:rFonts w:hint="default"/>
        <w:lang w:val="fr-CA" w:eastAsia="fr-CA" w:bidi="fr-CA"/>
      </w:rPr>
    </w:lvl>
    <w:lvl w:ilvl="2" w:tplc="01CEAB76">
      <w:numFmt w:val="bullet"/>
      <w:lvlText w:val="•"/>
      <w:lvlJc w:val="left"/>
      <w:pPr>
        <w:ind w:left="2908" w:hanging="706"/>
      </w:pPr>
      <w:rPr>
        <w:rFonts w:hint="default"/>
        <w:lang w:val="fr-CA" w:eastAsia="fr-CA" w:bidi="fr-CA"/>
      </w:rPr>
    </w:lvl>
    <w:lvl w:ilvl="3" w:tplc="7B422348">
      <w:numFmt w:val="bullet"/>
      <w:lvlText w:val="•"/>
      <w:lvlJc w:val="left"/>
      <w:pPr>
        <w:ind w:left="3742" w:hanging="706"/>
      </w:pPr>
      <w:rPr>
        <w:rFonts w:hint="default"/>
        <w:lang w:val="fr-CA" w:eastAsia="fr-CA" w:bidi="fr-CA"/>
      </w:rPr>
    </w:lvl>
    <w:lvl w:ilvl="4" w:tplc="F32A2BF4">
      <w:numFmt w:val="bullet"/>
      <w:lvlText w:val="•"/>
      <w:lvlJc w:val="left"/>
      <w:pPr>
        <w:ind w:left="4576" w:hanging="706"/>
      </w:pPr>
      <w:rPr>
        <w:rFonts w:hint="default"/>
        <w:lang w:val="fr-CA" w:eastAsia="fr-CA" w:bidi="fr-CA"/>
      </w:rPr>
    </w:lvl>
    <w:lvl w:ilvl="5" w:tplc="ADE0F6F6">
      <w:numFmt w:val="bullet"/>
      <w:lvlText w:val="•"/>
      <w:lvlJc w:val="left"/>
      <w:pPr>
        <w:ind w:left="5410" w:hanging="706"/>
      </w:pPr>
      <w:rPr>
        <w:rFonts w:hint="default"/>
        <w:lang w:val="fr-CA" w:eastAsia="fr-CA" w:bidi="fr-CA"/>
      </w:rPr>
    </w:lvl>
    <w:lvl w:ilvl="6" w:tplc="E8909BC6">
      <w:numFmt w:val="bullet"/>
      <w:lvlText w:val="•"/>
      <w:lvlJc w:val="left"/>
      <w:pPr>
        <w:ind w:left="6244" w:hanging="706"/>
      </w:pPr>
      <w:rPr>
        <w:rFonts w:hint="default"/>
        <w:lang w:val="fr-CA" w:eastAsia="fr-CA" w:bidi="fr-CA"/>
      </w:rPr>
    </w:lvl>
    <w:lvl w:ilvl="7" w:tplc="8D20A1A8">
      <w:numFmt w:val="bullet"/>
      <w:lvlText w:val="•"/>
      <w:lvlJc w:val="left"/>
      <w:pPr>
        <w:ind w:left="7078" w:hanging="706"/>
      </w:pPr>
      <w:rPr>
        <w:rFonts w:hint="default"/>
        <w:lang w:val="fr-CA" w:eastAsia="fr-CA" w:bidi="fr-CA"/>
      </w:rPr>
    </w:lvl>
    <w:lvl w:ilvl="8" w:tplc="2DF8CC42">
      <w:numFmt w:val="bullet"/>
      <w:lvlText w:val="•"/>
      <w:lvlJc w:val="left"/>
      <w:pPr>
        <w:ind w:left="7912" w:hanging="706"/>
      </w:pPr>
      <w:rPr>
        <w:rFonts w:hint="default"/>
        <w:lang w:val="fr-CA" w:eastAsia="fr-CA" w:bidi="fr-CA"/>
      </w:rPr>
    </w:lvl>
  </w:abstractNum>
  <w:abstractNum w:abstractNumId="4" w15:restartNumberingAfterBreak="0">
    <w:nsid w:val="58201A8C"/>
    <w:multiLevelType w:val="hybridMultilevel"/>
    <w:tmpl w:val="60B47624"/>
    <w:lvl w:ilvl="0" w:tplc="CB949860">
      <w:start w:val="1"/>
      <w:numFmt w:val="lowerLetter"/>
      <w:lvlText w:val="%1."/>
      <w:lvlJc w:val="left"/>
      <w:pPr>
        <w:ind w:left="1232" w:hanging="773"/>
      </w:pPr>
      <w:rPr>
        <w:rFonts w:ascii="Arial" w:eastAsia="Arial" w:hAnsi="Arial" w:cs="Arial" w:hint="default"/>
        <w:b/>
        <w:bCs/>
        <w:spacing w:val="-29"/>
        <w:w w:val="99"/>
        <w:sz w:val="24"/>
        <w:szCs w:val="24"/>
        <w:lang w:val="fr-CA" w:eastAsia="fr-CA" w:bidi="fr-CA"/>
      </w:rPr>
    </w:lvl>
    <w:lvl w:ilvl="1" w:tplc="029A118C">
      <w:numFmt w:val="bullet"/>
      <w:lvlText w:val="•"/>
      <w:lvlJc w:val="left"/>
      <w:pPr>
        <w:ind w:left="2074" w:hanging="773"/>
      </w:pPr>
      <w:rPr>
        <w:rFonts w:hint="default"/>
        <w:lang w:val="fr-CA" w:eastAsia="fr-CA" w:bidi="fr-CA"/>
      </w:rPr>
    </w:lvl>
    <w:lvl w:ilvl="2" w:tplc="73F85EA6">
      <w:numFmt w:val="bullet"/>
      <w:lvlText w:val="•"/>
      <w:lvlJc w:val="left"/>
      <w:pPr>
        <w:ind w:left="2908" w:hanging="773"/>
      </w:pPr>
      <w:rPr>
        <w:rFonts w:hint="default"/>
        <w:lang w:val="fr-CA" w:eastAsia="fr-CA" w:bidi="fr-CA"/>
      </w:rPr>
    </w:lvl>
    <w:lvl w:ilvl="3" w:tplc="652E06BE">
      <w:numFmt w:val="bullet"/>
      <w:lvlText w:val="•"/>
      <w:lvlJc w:val="left"/>
      <w:pPr>
        <w:ind w:left="3742" w:hanging="773"/>
      </w:pPr>
      <w:rPr>
        <w:rFonts w:hint="default"/>
        <w:lang w:val="fr-CA" w:eastAsia="fr-CA" w:bidi="fr-CA"/>
      </w:rPr>
    </w:lvl>
    <w:lvl w:ilvl="4" w:tplc="25709A3E">
      <w:numFmt w:val="bullet"/>
      <w:lvlText w:val="•"/>
      <w:lvlJc w:val="left"/>
      <w:pPr>
        <w:ind w:left="4576" w:hanging="773"/>
      </w:pPr>
      <w:rPr>
        <w:rFonts w:hint="default"/>
        <w:lang w:val="fr-CA" w:eastAsia="fr-CA" w:bidi="fr-CA"/>
      </w:rPr>
    </w:lvl>
    <w:lvl w:ilvl="5" w:tplc="D03ABFF2">
      <w:numFmt w:val="bullet"/>
      <w:lvlText w:val="•"/>
      <w:lvlJc w:val="left"/>
      <w:pPr>
        <w:ind w:left="5410" w:hanging="773"/>
      </w:pPr>
      <w:rPr>
        <w:rFonts w:hint="default"/>
        <w:lang w:val="fr-CA" w:eastAsia="fr-CA" w:bidi="fr-CA"/>
      </w:rPr>
    </w:lvl>
    <w:lvl w:ilvl="6" w:tplc="25F6B09E">
      <w:numFmt w:val="bullet"/>
      <w:lvlText w:val="•"/>
      <w:lvlJc w:val="left"/>
      <w:pPr>
        <w:ind w:left="6244" w:hanging="773"/>
      </w:pPr>
      <w:rPr>
        <w:rFonts w:hint="default"/>
        <w:lang w:val="fr-CA" w:eastAsia="fr-CA" w:bidi="fr-CA"/>
      </w:rPr>
    </w:lvl>
    <w:lvl w:ilvl="7" w:tplc="16BC86D0">
      <w:numFmt w:val="bullet"/>
      <w:lvlText w:val="•"/>
      <w:lvlJc w:val="left"/>
      <w:pPr>
        <w:ind w:left="7078" w:hanging="773"/>
      </w:pPr>
      <w:rPr>
        <w:rFonts w:hint="default"/>
        <w:lang w:val="fr-CA" w:eastAsia="fr-CA" w:bidi="fr-CA"/>
      </w:rPr>
    </w:lvl>
    <w:lvl w:ilvl="8" w:tplc="7F822ADA">
      <w:numFmt w:val="bullet"/>
      <w:lvlText w:val="•"/>
      <w:lvlJc w:val="left"/>
      <w:pPr>
        <w:ind w:left="7912" w:hanging="773"/>
      </w:pPr>
      <w:rPr>
        <w:rFonts w:hint="default"/>
        <w:lang w:val="fr-CA" w:eastAsia="fr-CA" w:bidi="fr-CA"/>
      </w:rPr>
    </w:lvl>
  </w:abstractNum>
  <w:abstractNum w:abstractNumId="5" w15:restartNumberingAfterBreak="0">
    <w:nsid w:val="5A287013"/>
    <w:multiLevelType w:val="hybridMultilevel"/>
    <w:tmpl w:val="C6B8FAFA"/>
    <w:lvl w:ilvl="0" w:tplc="DD06DA8E">
      <w:start w:val="1"/>
      <w:numFmt w:val="lowerLetter"/>
      <w:lvlText w:val="%1)"/>
      <w:lvlJc w:val="left"/>
      <w:pPr>
        <w:ind w:left="1232" w:hanging="706"/>
      </w:pPr>
      <w:rPr>
        <w:rFonts w:ascii="Arial" w:eastAsia="Arial" w:hAnsi="Arial" w:cs="Arial" w:hint="default"/>
        <w:b/>
        <w:bCs/>
        <w:w w:val="99"/>
        <w:sz w:val="24"/>
        <w:szCs w:val="24"/>
        <w:lang w:val="fr-CA" w:eastAsia="fr-CA" w:bidi="fr-CA"/>
      </w:rPr>
    </w:lvl>
    <w:lvl w:ilvl="1" w:tplc="FB603AA6">
      <w:numFmt w:val="bullet"/>
      <w:lvlText w:val="•"/>
      <w:lvlJc w:val="left"/>
      <w:pPr>
        <w:ind w:left="2074" w:hanging="706"/>
      </w:pPr>
      <w:rPr>
        <w:rFonts w:hint="default"/>
        <w:lang w:val="fr-CA" w:eastAsia="fr-CA" w:bidi="fr-CA"/>
      </w:rPr>
    </w:lvl>
    <w:lvl w:ilvl="2" w:tplc="55BC8B10">
      <w:numFmt w:val="bullet"/>
      <w:lvlText w:val="•"/>
      <w:lvlJc w:val="left"/>
      <w:pPr>
        <w:ind w:left="2908" w:hanging="706"/>
      </w:pPr>
      <w:rPr>
        <w:rFonts w:hint="default"/>
        <w:lang w:val="fr-CA" w:eastAsia="fr-CA" w:bidi="fr-CA"/>
      </w:rPr>
    </w:lvl>
    <w:lvl w:ilvl="3" w:tplc="5670572A">
      <w:numFmt w:val="bullet"/>
      <w:lvlText w:val="•"/>
      <w:lvlJc w:val="left"/>
      <w:pPr>
        <w:ind w:left="3742" w:hanging="706"/>
      </w:pPr>
      <w:rPr>
        <w:rFonts w:hint="default"/>
        <w:lang w:val="fr-CA" w:eastAsia="fr-CA" w:bidi="fr-CA"/>
      </w:rPr>
    </w:lvl>
    <w:lvl w:ilvl="4" w:tplc="3BE881C6">
      <w:numFmt w:val="bullet"/>
      <w:lvlText w:val="•"/>
      <w:lvlJc w:val="left"/>
      <w:pPr>
        <w:ind w:left="4576" w:hanging="706"/>
      </w:pPr>
      <w:rPr>
        <w:rFonts w:hint="default"/>
        <w:lang w:val="fr-CA" w:eastAsia="fr-CA" w:bidi="fr-CA"/>
      </w:rPr>
    </w:lvl>
    <w:lvl w:ilvl="5" w:tplc="0B5E6EC8">
      <w:numFmt w:val="bullet"/>
      <w:lvlText w:val="•"/>
      <w:lvlJc w:val="left"/>
      <w:pPr>
        <w:ind w:left="5410" w:hanging="706"/>
      </w:pPr>
      <w:rPr>
        <w:rFonts w:hint="default"/>
        <w:lang w:val="fr-CA" w:eastAsia="fr-CA" w:bidi="fr-CA"/>
      </w:rPr>
    </w:lvl>
    <w:lvl w:ilvl="6" w:tplc="8D56B6BA">
      <w:numFmt w:val="bullet"/>
      <w:lvlText w:val="•"/>
      <w:lvlJc w:val="left"/>
      <w:pPr>
        <w:ind w:left="6244" w:hanging="706"/>
      </w:pPr>
      <w:rPr>
        <w:rFonts w:hint="default"/>
        <w:lang w:val="fr-CA" w:eastAsia="fr-CA" w:bidi="fr-CA"/>
      </w:rPr>
    </w:lvl>
    <w:lvl w:ilvl="7" w:tplc="8E4C73A0">
      <w:numFmt w:val="bullet"/>
      <w:lvlText w:val="•"/>
      <w:lvlJc w:val="left"/>
      <w:pPr>
        <w:ind w:left="7078" w:hanging="706"/>
      </w:pPr>
      <w:rPr>
        <w:rFonts w:hint="default"/>
        <w:lang w:val="fr-CA" w:eastAsia="fr-CA" w:bidi="fr-CA"/>
      </w:rPr>
    </w:lvl>
    <w:lvl w:ilvl="8" w:tplc="5A2481C2">
      <w:numFmt w:val="bullet"/>
      <w:lvlText w:val="•"/>
      <w:lvlJc w:val="left"/>
      <w:pPr>
        <w:ind w:left="7912" w:hanging="706"/>
      </w:pPr>
      <w:rPr>
        <w:rFonts w:hint="default"/>
        <w:lang w:val="fr-CA" w:eastAsia="fr-CA" w:bidi="fr-CA"/>
      </w:rPr>
    </w:lvl>
  </w:abstractNum>
  <w:abstractNum w:abstractNumId="6" w15:restartNumberingAfterBreak="0">
    <w:nsid w:val="6DB04D4B"/>
    <w:multiLevelType w:val="hybridMultilevel"/>
    <w:tmpl w:val="EF32FD4C"/>
    <w:lvl w:ilvl="0" w:tplc="D51073B6">
      <w:start w:val="1"/>
      <w:numFmt w:val="decimal"/>
      <w:lvlText w:val="%1."/>
      <w:lvlJc w:val="left"/>
      <w:pPr>
        <w:ind w:left="1232" w:hanging="77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fr-CA" w:eastAsia="fr-CA" w:bidi="fr-CA"/>
      </w:rPr>
    </w:lvl>
    <w:lvl w:ilvl="1" w:tplc="A11EA646">
      <w:numFmt w:val="bullet"/>
      <w:lvlText w:val="•"/>
      <w:lvlJc w:val="left"/>
      <w:pPr>
        <w:ind w:left="2074" w:hanging="776"/>
      </w:pPr>
      <w:rPr>
        <w:rFonts w:hint="default"/>
        <w:lang w:val="fr-CA" w:eastAsia="fr-CA" w:bidi="fr-CA"/>
      </w:rPr>
    </w:lvl>
    <w:lvl w:ilvl="2" w:tplc="6BBEB35A">
      <w:numFmt w:val="bullet"/>
      <w:lvlText w:val="•"/>
      <w:lvlJc w:val="left"/>
      <w:pPr>
        <w:ind w:left="2908" w:hanging="776"/>
      </w:pPr>
      <w:rPr>
        <w:rFonts w:hint="default"/>
        <w:lang w:val="fr-CA" w:eastAsia="fr-CA" w:bidi="fr-CA"/>
      </w:rPr>
    </w:lvl>
    <w:lvl w:ilvl="3" w:tplc="F2E0FB34">
      <w:numFmt w:val="bullet"/>
      <w:lvlText w:val="•"/>
      <w:lvlJc w:val="left"/>
      <w:pPr>
        <w:ind w:left="3742" w:hanging="776"/>
      </w:pPr>
      <w:rPr>
        <w:rFonts w:hint="default"/>
        <w:lang w:val="fr-CA" w:eastAsia="fr-CA" w:bidi="fr-CA"/>
      </w:rPr>
    </w:lvl>
    <w:lvl w:ilvl="4" w:tplc="9FCE0846">
      <w:numFmt w:val="bullet"/>
      <w:lvlText w:val="•"/>
      <w:lvlJc w:val="left"/>
      <w:pPr>
        <w:ind w:left="4576" w:hanging="776"/>
      </w:pPr>
      <w:rPr>
        <w:rFonts w:hint="default"/>
        <w:lang w:val="fr-CA" w:eastAsia="fr-CA" w:bidi="fr-CA"/>
      </w:rPr>
    </w:lvl>
    <w:lvl w:ilvl="5" w:tplc="B4E8AF9E">
      <w:numFmt w:val="bullet"/>
      <w:lvlText w:val="•"/>
      <w:lvlJc w:val="left"/>
      <w:pPr>
        <w:ind w:left="5410" w:hanging="776"/>
      </w:pPr>
      <w:rPr>
        <w:rFonts w:hint="default"/>
        <w:lang w:val="fr-CA" w:eastAsia="fr-CA" w:bidi="fr-CA"/>
      </w:rPr>
    </w:lvl>
    <w:lvl w:ilvl="6" w:tplc="CD00105A">
      <w:numFmt w:val="bullet"/>
      <w:lvlText w:val="•"/>
      <w:lvlJc w:val="left"/>
      <w:pPr>
        <w:ind w:left="6244" w:hanging="776"/>
      </w:pPr>
      <w:rPr>
        <w:rFonts w:hint="default"/>
        <w:lang w:val="fr-CA" w:eastAsia="fr-CA" w:bidi="fr-CA"/>
      </w:rPr>
    </w:lvl>
    <w:lvl w:ilvl="7" w:tplc="9C1C68F0">
      <w:numFmt w:val="bullet"/>
      <w:lvlText w:val="•"/>
      <w:lvlJc w:val="left"/>
      <w:pPr>
        <w:ind w:left="7078" w:hanging="776"/>
      </w:pPr>
      <w:rPr>
        <w:rFonts w:hint="default"/>
        <w:lang w:val="fr-CA" w:eastAsia="fr-CA" w:bidi="fr-CA"/>
      </w:rPr>
    </w:lvl>
    <w:lvl w:ilvl="8" w:tplc="5D806006">
      <w:numFmt w:val="bullet"/>
      <w:lvlText w:val="•"/>
      <w:lvlJc w:val="left"/>
      <w:pPr>
        <w:ind w:left="7912" w:hanging="776"/>
      </w:pPr>
      <w:rPr>
        <w:rFonts w:hint="default"/>
        <w:lang w:val="fr-CA" w:eastAsia="fr-CA" w:bidi="fr-C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C7"/>
    <w:rsid w:val="00013CC8"/>
    <w:rsid w:val="0009725F"/>
    <w:rsid w:val="000A48D2"/>
    <w:rsid w:val="001558B6"/>
    <w:rsid w:val="001B1694"/>
    <w:rsid w:val="003A5CB4"/>
    <w:rsid w:val="0044147C"/>
    <w:rsid w:val="004509E0"/>
    <w:rsid w:val="00486D70"/>
    <w:rsid w:val="004E724C"/>
    <w:rsid w:val="004F5235"/>
    <w:rsid w:val="00515DC2"/>
    <w:rsid w:val="005E2346"/>
    <w:rsid w:val="005E7EA6"/>
    <w:rsid w:val="006516CE"/>
    <w:rsid w:val="006B15DC"/>
    <w:rsid w:val="00731CA0"/>
    <w:rsid w:val="007C43BA"/>
    <w:rsid w:val="007F20C3"/>
    <w:rsid w:val="008226AD"/>
    <w:rsid w:val="00932070"/>
    <w:rsid w:val="00932D94"/>
    <w:rsid w:val="00944D48"/>
    <w:rsid w:val="00993C44"/>
    <w:rsid w:val="009A0BC7"/>
    <w:rsid w:val="00A42D71"/>
    <w:rsid w:val="00B7166C"/>
    <w:rsid w:val="00BB326B"/>
    <w:rsid w:val="00DA7CF9"/>
    <w:rsid w:val="00EA455B"/>
    <w:rsid w:val="00EA48FB"/>
    <w:rsid w:val="00F23F62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30806-1945-4DFB-A38C-D34F70C5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CA"/>
    </w:rPr>
  </w:style>
  <w:style w:type="paragraph" w:styleId="Titre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0"/>
      <w:ind w:left="123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0"/>
      <w:ind w:left="1232" w:hanging="7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Documents\Mod&#232;les%20Office%20personnalis&#233;s\flg_-_tirage_national_2020_re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flg_-_tirage_national_2020_reglements</Template>
  <TotalTime>2</TotalTime>
  <Pages>5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FLG - Tirage national 2020 REGLEMENTS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FLG - Tirage national 2020 REGLEMENTS</dc:title>
  <dc:subject/>
  <dc:creator>Nicole</dc:creator>
  <cp:keywords/>
  <dc:description/>
  <cp:lastModifiedBy>Nicole</cp:lastModifiedBy>
  <cp:revision>2</cp:revision>
  <dcterms:created xsi:type="dcterms:W3CDTF">2020-02-05T00:16:00Z</dcterms:created>
  <dcterms:modified xsi:type="dcterms:W3CDTF">2020-02-05T00:16:00Z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2020-01-22T00:00:00Z</vt:filetime>
  </property>
</Properties>
</file>